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DB" w:rsidRDefault="004116DB" w:rsidP="004116DB">
      <w:pPr>
        <w:jc w:val="left"/>
      </w:pPr>
      <w:r>
        <w:rPr>
          <w:rFonts w:hint="eastAsia"/>
        </w:rPr>
        <w:t>（様式</w:t>
      </w:r>
      <w:r w:rsidR="00FA60E9">
        <w:rPr>
          <w:rFonts w:hint="eastAsia"/>
        </w:rPr>
        <w:t>２</w:t>
      </w:r>
      <w:r>
        <w:rPr>
          <w:rFonts w:hint="eastAsia"/>
        </w:rPr>
        <w:t>－</w:t>
      </w:r>
      <w:r w:rsidR="00FA60E9">
        <w:rPr>
          <w:rFonts w:hint="eastAsia"/>
        </w:rPr>
        <w:t>付表</w:t>
      </w:r>
      <w:r>
        <w:rPr>
          <w:rFonts w:hint="eastAsia"/>
        </w:rPr>
        <w:t>）</w:t>
      </w:r>
    </w:p>
    <w:p w:rsidR="00CB29C6" w:rsidRDefault="00CB29C6" w:rsidP="003512C1">
      <w:pPr>
        <w:jc w:val="center"/>
      </w:pPr>
      <w:r>
        <w:rPr>
          <w:rFonts w:hint="eastAsia"/>
        </w:rPr>
        <w:t>再委託予定調書</w:t>
      </w:r>
    </w:p>
    <w:p w:rsidR="00CB29C6" w:rsidRDefault="00CB29C6" w:rsidP="00CB29C6">
      <w:pPr>
        <w:jc w:val="left"/>
      </w:pPr>
    </w:p>
    <w:p w:rsidR="00CB29C6" w:rsidRDefault="004116DB" w:rsidP="00CB29C6">
      <w:pPr>
        <w:jc w:val="left"/>
      </w:pPr>
      <w:r>
        <w:rPr>
          <w:rFonts w:hint="eastAsia"/>
        </w:rPr>
        <w:t>施設名</w:t>
      </w:r>
    </w:p>
    <w:p w:rsidR="00CB29C6" w:rsidRDefault="00CB29C6" w:rsidP="00CB29C6">
      <w:pPr>
        <w:jc w:val="left"/>
      </w:pPr>
    </w:p>
    <w:p w:rsidR="00CB29C6" w:rsidRDefault="00CB29C6" w:rsidP="00CB29C6">
      <w:pPr>
        <w:ind w:leftChars="2448" w:left="5386"/>
        <w:jc w:val="left"/>
      </w:pPr>
      <w:r>
        <w:rPr>
          <w:rFonts w:hint="eastAsia"/>
        </w:rPr>
        <w:t>団体名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2991"/>
        <w:gridCol w:w="5227"/>
      </w:tblGrid>
      <w:tr w:rsidR="00CB29C6" w:rsidTr="00CB29C6">
        <w:trPr>
          <w:trHeight w:val="744"/>
        </w:trPr>
        <w:tc>
          <w:tcPr>
            <w:tcW w:w="854" w:type="dxa"/>
            <w:vAlign w:val="center"/>
          </w:tcPr>
          <w:p w:rsidR="00CB29C6" w:rsidRDefault="00CB29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91" w:type="dxa"/>
            <w:vAlign w:val="center"/>
          </w:tcPr>
          <w:p w:rsidR="00CB29C6" w:rsidRDefault="00CB29C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227" w:type="dxa"/>
            <w:vAlign w:val="center"/>
          </w:tcPr>
          <w:p w:rsidR="00CB29C6" w:rsidRDefault="00586A6E">
            <w:pPr>
              <w:jc w:val="center"/>
            </w:pPr>
            <w:r>
              <w:rPr>
                <w:rFonts w:hint="eastAsia"/>
              </w:rPr>
              <w:t>委託予定先</w:t>
            </w:r>
          </w:p>
        </w:tc>
      </w:tr>
      <w:tr w:rsidR="00CB29C6" w:rsidTr="00CB29C6">
        <w:trPr>
          <w:trHeight w:val="700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2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0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73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00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2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0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0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0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  <w:tr w:rsidR="00CB29C6" w:rsidTr="00CB29C6">
        <w:trPr>
          <w:trHeight w:val="701"/>
        </w:trPr>
        <w:tc>
          <w:tcPr>
            <w:tcW w:w="854" w:type="dxa"/>
            <w:vAlign w:val="center"/>
          </w:tcPr>
          <w:p w:rsidR="00CB29C6" w:rsidRDefault="00CB29C6"/>
        </w:tc>
        <w:tc>
          <w:tcPr>
            <w:tcW w:w="2991" w:type="dxa"/>
            <w:vAlign w:val="center"/>
          </w:tcPr>
          <w:p w:rsidR="00CB29C6" w:rsidRDefault="00CB29C6"/>
        </w:tc>
        <w:tc>
          <w:tcPr>
            <w:tcW w:w="5227" w:type="dxa"/>
            <w:vAlign w:val="center"/>
          </w:tcPr>
          <w:p w:rsidR="00CB29C6" w:rsidRDefault="00CB29C6"/>
        </w:tc>
      </w:tr>
    </w:tbl>
    <w:p w:rsidR="00A469B7" w:rsidRDefault="00663B4E" w:rsidP="00CB29C6">
      <w:r>
        <w:rPr>
          <w:rFonts w:hint="eastAsia"/>
        </w:rPr>
        <w:t xml:space="preserve">　備考</w:t>
      </w:r>
    </w:p>
    <w:p w:rsidR="002855CB" w:rsidRDefault="002855CB" w:rsidP="002855CB">
      <w:pPr>
        <w:ind w:leftChars="193" w:left="707" w:hangingChars="128" w:hanging="282"/>
      </w:pPr>
      <w:r>
        <w:rPr>
          <w:rFonts w:hint="eastAsia"/>
        </w:rPr>
        <w:t>１　専門的知識又は技能を必要とし、指定管理者が自ら行うことが困難な業務について記載すること。（例：消防設備点検業務委託、浄化槽維持管理業務</w:t>
      </w:r>
      <w:r w:rsidR="004116DB">
        <w:rPr>
          <w:rFonts w:hint="eastAsia"/>
        </w:rPr>
        <w:t>委託等）</w:t>
      </w:r>
    </w:p>
    <w:p w:rsidR="0017617B" w:rsidRDefault="002855CB" w:rsidP="002855CB">
      <w:pPr>
        <w:ind w:leftChars="193" w:left="707" w:hangingChars="128" w:hanging="282"/>
      </w:pPr>
      <w:r>
        <w:rPr>
          <w:rFonts w:hint="eastAsia"/>
        </w:rPr>
        <w:t xml:space="preserve">２　</w:t>
      </w:r>
      <w:r w:rsidR="0017617B">
        <w:rPr>
          <w:rFonts w:hint="eastAsia"/>
        </w:rPr>
        <w:t>収支計画書（様式第</w:t>
      </w:r>
      <w:r w:rsidR="00845A0C">
        <w:rPr>
          <w:rFonts w:hint="eastAsia"/>
        </w:rPr>
        <w:t>３</w:t>
      </w:r>
      <w:r w:rsidR="0017617B">
        <w:rPr>
          <w:rFonts w:hint="eastAsia"/>
        </w:rPr>
        <w:t>号）に記載する委託業務</w:t>
      </w:r>
      <w:r w:rsidR="00930DD2">
        <w:rPr>
          <w:rFonts w:hint="eastAsia"/>
        </w:rPr>
        <w:t>名</w:t>
      </w:r>
      <w:r w:rsidR="0017617B">
        <w:rPr>
          <w:rFonts w:hint="eastAsia"/>
        </w:rPr>
        <w:t>と</w:t>
      </w:r>
      <w:r w:rsidR="00930DD2">
        <w:rPr>
          <w:rFonts w:hint="eastAsia"/>
        </w:rPr>
        <w:t>業務名を</w:t>
      </w:r>
      <w:bookmarkStart w:id="0" w:name="_GoBack"/>
      <w:bookmarkEnd w:id="0"/>
      <w:r w:rsidR="0017617B">
        <w:rPr>
          <w:rFonts w:hint="eastAsia"/>
        </w:rPr>
        <w:t>一致させること。</w:t>
      </w:r>
    </w:p>
    <w:sectPr w:rsidR="0017617B" w:rsidSect="002734F1">
      <w:pgSz w:w="11906" w:h="16838" w:code="9"/>
      <w:pgMar w:top="1361" w:right="1247" w:bottom="1134" w:left="124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C1" w:rsidRDefault="003512C1" w:rsidP="003512C1">
      <w:r>
        <w:separator/>
      </w:r>
    </w:p>
  </w:endnote>
  <w:endnote w:type="continuationSeparator" w:id="0">
    <w:p w:rsidR="003512C1" w:rsidRDefault="003512C1" w:rsidP="0035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C1" w:rsidRDefault="003512C1" w:rsidP="003512C1">
      <w:r>
        <w:separator/>
      </w:r>
    </w:p>
  </w:footnote>
  <w:footnote w:type="continuationSeparator" w:id="0">
    <w:p w:rsidR="003512C1" w:rsidRDefault="003512C1" w:rsidP="0035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17"/>
    <w:rsid w:val="0000262B"/>
    <w:rsid w:val="0017617B"/>
    <w:rsid w:val="001B4817"/>
    <w:rsid w:val="002734F1"/>
    <w:rsid w:val="002855CB"/>
    <w:rsid w:val="003512C1"/>
    <w:rsid w:val="004116DB"/>
    <w:rsid w:val="00586A6E"/>
    <w:rsid w:val="00663B4E"/>
    <w:rsid w:val="00845A0C"/>
    <w:rsid w:val="00930DD2"/>
    <w:rsid w:val="00A469B7"/>
    <w:rsid w:val="00CB29C6"/>
    <w:rsid w:val="00D11B3C"/>
    <w:rsid w:val="00E7429A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C5B4D-35FD-4BDD-8E1B-E2C51B2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F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351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12C1"/>
    <w:rPr>
      <w:kern w:val="2"/>
      <w:sz w:val="21"/>
      <w:szCs w:val="24"/>
    </w:rPr>
  </w:style>
  <w:style w:type="paragraph" w:styleId="a8">
    <w:name w:val="footer"/>
    <w:basedOn w:val="a"/>
    <w:link w:val="a9"/>
    <w:rsid w:val="00351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12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D0D4-880D-4688-A388-291FBA26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ishikawa750</dc:creator>
  <cp:keywords/>
  <dc:description/>
  <cp:lastModifiedBy>石川 茅</cp:lastModifiedBy>
  <cp:revision>8</cp:revision>
  <cp:lastPrinted>2008-04-30T10:01:00Z</cp:lastPrinted>
  <dcterms:created xsi:type="dcterms:W3CDTF">2014-05-29T01:01:00Z</dcterms:created>
  <dcterms:modified xsi:type="dcterms:W3CDTF">2014-08-10T04:22:00Z</dcterms:modified>
</cp:coreProperties>
</file>